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A1" w:rsidRPr="00101FBC" w:rsidRDefault="00DA6DA1" w:rsidP="00DA6DA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101FBC">
        <w:rPr>
          <w:b/>
          <w:sz w:val="24"/>
          <w:szCs w:val="24"/>
          <w:u w:val="single"/>
        </w:rPr>
        <w:t xml:space="preserve">Procès-verbal de la réunion du conseil d’administration de la FEFB </w:t>
      </w:r>
      <w:proofErr w:type="spellStart"/>
      <w:r w:rsidRPr="00101FBC">
        <w:rPr>
          <w:b/>
          <w:sz w:val="24"/>
          <w:szCs w:val="24"/>
          <w:u w:val="single"/>
        </w:rPr>
        <w:t>asbl</w:t>
      </w:r>
      <w:proofErr w:type="spellEnd"/>
      <w:r w:rsidRPr="00101FBC">
        <w:rPr>
          <w:b/>
          <w:sz w:val="24"/>
          <w:szCs w:val="24"/>
          <w:u w:val="single"/>
        </w:rPr>
        <w:t xml:space="preserve"> </w:t>
      </w:r>
    </w:p>
    <w:p w:rsidR="002B093E" w:rsidRDefault="00DA6DA1" w:rsidP="00DA6DA1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101FBC">
        <w:rPr>
          <w:b/>
          <w:sz w:val="24"/>
          <w:szCs w:val="24"/>
          <w:u w:val="single"/>
        </w:rPr>
        <w:t>tenue</w:t>
      </w:r>
      <w:proofErr w:type="gramEnd"/>
      <w:r w:rsidRPr="00101FBC">
        <w:rPr>
          <w:b/>
          <w:sz w:val="24"/>
          <w:szCs w:val="24"/>
          <w:u w:val="single"/>
        </w:rPr>
        <w:t xml:space="preserve"> le 16 septembre 2017 à Bruxelles</w:t>
      </w:r>
    </w:p>
    <w:p w:rsidR="00DA6DA1" w:rsidRDefault="00DA6DA1" w:rsidP="00DA6DA1">
      <w:pPr>
        <w:spacing w:line="240" w:lineRule="auto"/>
        <w:jc w:val="center"/>
        <w:rPr>
          <w:b/>
          <w:sz w:val="24"/>
          <w:szCs w:val="24"/>
        </w:rPr>
      </w:pPr>
    </w:p>
    <w:p w:rsidR="00DA6DA1" w:rsidRDefault="00DA6DA1" w:rsidP="00DA6DA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Présents : </w:t>
      </w:r>
      <w:r>
        <w:rPr>
          <w:sz w:val="24"/>
          <w:szCs w:val="24"/>
        </w:rPr>
        <w:t xml:space="preserve">MM. Raymond van </w:t>
      </w:r>
      <w:proofErr w:type="spellStart"/>
      <w:r>
        <w:rPr>
          <w:sz w:val="24"/>
          <w:szCs w:val="24"/>
        </w:rPr>
        <w:t>Melsen</w:t>
      </w:r>
      <w:proofErr w:type="spellEnd"/>
      <w:r>
        <w:rPr>
          <w:sz w:val="24"/>
          <w:szCs w:val="24"/>
        </w:rPr>
        <w:t xml:space="preserve">, Claudio </w:t>
      </w:r>
      <w:proofErr w:type="spellStart"/>
      <w:r>
        <w:rPr>
          <w:sz w:val="24"/>
          <w:szCs w:val="24"/>
        </w:rPr>
        <w:t>Piacentini</w:t>
      </w:r>
      <w:proofErr w:type="spellEnd"/>
      <w:r>
        <w:rPr>
          <w:sz w:val="24"/>
          <w:szCs w:val="24"/>
        </w:rPr>
        <w:t xml:space="preserve">, Nicolas </w:t>
      </w:r>
      <w:proofErr w:type="spellStart"/>
      <w:r>
        <w:rPr>
          <w:sz w:val="24"/>
          <w:szCs w:val="24"/>
        </w:rPr>
        <w:t>Rauta</w:t>
      </w:r>
      <w:proofErr w:type="spellEnd"/>
      <w:r>
        <w:rPr>
          <w:sz w:val="24"/>
          <w:szCs w:val="24"/>
        </w:rPr>
        <w:t xml:space="preserve">, Kim Le Quang, Daniel </w:t>
      </w:r>
      <w:proofErr w:type="spellStart"/>
      <w:r>
        <w:rPr>
          <w:sz w:val="24"/>
          <w:szCs w:val="24"/>
        </w:rPr>
        <w:t>Halleux</w:t>
      </w:r>
      <w:proofErr w:type="spellEnd"/>
      <w:r>
        <w:rPr>
          <w:sz w:val="24"/>
          <w:szCs w:val="24"/>
        </w:rPr>
        <w:t xml:space="preserve">, Laurent </w:t>
      </w:r>
      <w:proofErr w:type="spellStart"/>
      <w:r>
        <w:rPr>
          <w:sz w:val="24"/>
          <w:szCs w:val="24"/>
        </w:rPr>
        <w:t>Wéry</w:t>
      </w:r>
      <w:proofErr w:type="spellEnd"/>
    </w:p>
    <w:p w:rsidR="00F05BD1" w:rsidRDefault="00F05BD1" w:rsidP="00DA6DA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 prévenu</w:t>
      </w:r>
      <w:r w:rsidR="00DA6DA1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son</w:t>
      </w:r>
      <w:r w:rsidR="00DA6DA1">
        <w:rPr>
          <w:b/>
          <w:sz w:val="24"/>
          <w:szCs w:val="24"/>
        </w:rPr>
        <w:t xml:space="preserve"> absence : </w:t>
      </w:r>
      <w:r>
        <w:rPr>
          <w:sz w:val="24"/>
          <w:szCs w:val="24"/>
        </w:rPr>
        <w:t xml:space="preserve">M. Cédric </w:t>
      </w:r>
      <w:proofErr w:type="spellStart"/>
      <w:r>
        <w:rPr>
          <w:sz w:val="24"/>
          <w:szCs w:val="24"/>
        </w:rPr>
        <w:t>Sohet</w:t>
      </w:r>
    </w:p>
    <w:p w:rsidR="00DA6DA1" w:rsidRDefault="00DA6DA1" w:rsidP="00DA6DA1">
      <w:pPr>
        <w:spacing w:line="240" w:lineRule="auto"/>
        <w:rPr>
          <w:sz w:val="24"/>
          <w:szCs w:val="24"/>
        </w:rPr>
      </w:pPr>
      <w:proofErr w:type="spellEnd"/>
      <w:r>
        <w:rPr>
          <w:b/>
          <w:sz w:val="24"/>
          <w:szCs w:val="24"/>
        </w:rPr>
        <w:t xml:space="preserve">Invités : </w:t>
      </w:r>
      <w:r w:rsidR="00F05BD1">
        <w:rPr>
          <w:sz w:val="24"/>
          <w:szCs w:val="24"/>
        </w:rPr>
        <w:t xml:space="preserve">MM. Frédéric </w:t>
      </w:r>
      <w:proofErr w:type="spellStart"/>
      <w:r w:rsidR="00F05BD1">
        <w:rPr>
          <w:sz w:val="24"/>
          <w:szCs w:val="24"/>
        </w:rPr>
        <w:t>Bie</w:t>
      </w:r>
      <w:r>
        <w:rPr>
          <w:sz w:val="24"/>
          <w:szCs w:val="24"/>
        </w:rPr>
        <w:t>lik</w:t>
      </w:r>
      <w:proofErr w:type="spellEnd"/>
      <w:r>
        <w:rPr>
          <w:sz w:val="24"/>
          <w:szCs w:val="24"/>
        </w:rPr>
        <w:t xml:space="preserve">, Philippe </w:t>
      </w:r>
      <w:proofErr w:type="spellStart"/>
      <w:r>
        <w:rPr>
          <w:sz w:val="24"/>
          <w:szCs w:val="24"/>
        </w:rPr>
        <w:t>Jassem</w:t>
      </w:r>
      <w:proofErr w:type="spellEnd"/>
    </w:p>
    <w:p w:rsidR="00DA6DA1" w:rsidRDefault="00DA6DA1" w:rsidP="00DA6DA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Délégué : </w:t>
      </w:r>
      <w:r>
        <w:rPr>
          <w:sz w:val="24"/>
          <w:szCs w:val="24"/>
        </w:rPr>
        <w:t>M. Arnaud D’haijère</w:t>
      </w:r>
    </w:p>
    <w:p w:rsidR="00DA6DA1" w:rsidRDefault="00DA6DA1" w:rsidP="00DA6DA1">
      <w:pPr>
        <w:spacing w:line="240" w:lineRule="auto"/>
        <w:rPr>
          <w:sz w:val="24"/>
          <w:szCs w:val="24"/>
        </w:rPr>
      </w:pPr>
    </w:p>
    <w:p w:rsidR="00DA6DA1" w:rsidRDefault="00DA6DA1" w:rsidP="00DA6DA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Approbation du procès-verbal de la réunion précédente.</w:t>
      </w:r>
    </w:p>
    <w:p w:rsidR="00DA6DA1" w:rsidRDefault="00DA6DA1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procès-verbal de la réunion du 15 juillet 2017 est approuvé sans remarques.</w:t>
      </w:r>
    </w:p>
    <w:p w:rsidR="005E1F85" w:rsidRDefault="005E1F85" w:rsidP="00DA6DA1">
      <w:pPr>
        <w:spacing w:line="240" w:lineRule="auto"/>
        <w:jc w:val="both"/>
        <w:rPr>
          <w:sz w:val="24"/>
          <w:szCs w:val="24"/>
        </w:rPr>
      </w:pPr>
    </w:p>
    <w:p w:rsidR="00DA6DA1" w:rsidRDefault="00DA6DA1" w:rsidP="00DA6DA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Demande de subside pour le Grand Mémorial René </w:t>
      </w:r>
      <w:proofErr w:type="spellStart"/>
      <w:r>
        <w:rPr>
          <w:b/>
          <w:sz w:val="24"/>
          <w:szCs w:val="24"/>
        </w:rPr>
        <w:t>Vannerom</w:t>
      </w:r>
      <w:proofErr w:type="spellEnd"/>
      <w:r>
        <w:rPr>
          <w:b/>
          <w:sz w:val="24"/>
          <w:szCs w:val="24"/>
        </w:rPr>
        <w:t>.</w:t>
      </w:r>
    </w:p>
    <w:p w:rsidR="00DA6DA1" w:rsidRDefault="00DA6DA1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Cette demande pour 2017, introduite par le CREB, est acceptée à l’unanimité.</w:t>
      </w:r>
    </w:p>
    <w:p w:rsidR="00DA6DA1" w:rsidRDefault="00DA6DA1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montant du subside s’élève à 300 €.</w:t>
      </w:r>
    </w:p>
    <w:p w:rsidR="00DA6DA1" w:rsidRDefault="00DA6DA1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 tournoi en cadence rapide de haut niveau aura lieu les 14 et 15 octobre 2017</w:t>
      </w:r>
      <w:r w:rsidR="005E1F85">
        <w:rPr>
          <w:sz w:val="24"/>
          <w:szCs w:val="24"/>
        </w:rPr>
        <w:t xml:space="preserve"> et le CREB sera tenu, en échange du subside, d’envoyer un article pour le pion F.</w:t>
      </w:r>
    </w:p>
    <w:p w:rsidR="005E1F85" w:rsidRDefault="005E1F85" w:rsidP="00DA6DA1">
      <w:pPr>
        <w:spacing w:line="240" w:lineRule="auto"/>
        <w:jc w:val="both"/>
        <w:rPr>
          <w:sz w:val="24"/>
          <w:szCs w:val="24"/>
        </w:rPr>
      </w:pPr>
    </w:p>
    <w:p w:rsidR="005E1F85" w:rsidRDefault="005E1F85" w:rsidP="00DA6DA1">
      <w:pPr>
        <w:spacing w:line="240" w:lineRule="auto"/>
        <w:jc w:val="both"/>
        <w:rPr>
          <w:b/>
          <w:sz w:val="24"/>
          <w:szCs w:val="24"/>
        </w:rPr>
      </w:pPr>
      <w:r w:rsidRPr="005E1F85">
        <w:rPr>
          <w:b/>
          <w:sz w:val="24"/>
          <w:szCs w:val="24"/>
        </w:rPr>
        <w:t>3. Représentante pour les rencontres internationales de l’AIDEF en Tunisie.</w:t>
      </w:r>
    </w:p>
    <w:p w:rsidR="005E1F85" w:rsidRDefault="005E1F85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Seule la candidature de madame Simonne Peeters a été reçue par la FEFB. Cette candidature est acceptée à l’unanimité. </w:t>
      </w:r>
    </w:p>
    <w:p w:rsidR="005E1F85" w:rsidRDefault="005E1F85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subside de 300 € est également attribué à M. Kim Le Quang pour son déplacement comme représentant masculin de la FEFB sur ce tournoi. </w:t>
      </w:r>
    </w:p>
    <w:p w:rsidR="005E1F85" w:rsidRDefault="005E1F85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Remarque de M. Kim Le Quang : Il essayera d’organiser en parallèle à ce tournoi une réunion de l’AIDEF sur le sujet du jeu d’échecs en milieu scolaire.</w:t>
      </w:r>
    </w:p>
    <w:p w:rsidR="005E1F85" w:rsidRDefault="005E1F85" w:rsidP="00DA6DA1">
      <w:pPr>
        <w:spacing w:line="240" w:lineRule="auto"/>
        <w:jc w:val="both"/>
        <w:rPr>
          <w:sz w:val="24"/>
          <w:szCs w:val="24"/>
        </w:rPr>
      </w:pPr>
    </w:p>
    <w:p w:rsidR="005E1F85" w:rsidRDefault="005E1F85" w:rsidP="00DA6DA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Finalisation du stage de formation d’arbitres. </w:t>
      </w:r>
    </w:p>
    <w:p w:rsidR="005E1F85" w:rsidRDefault="005E1F85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Philippe </w:t>
      </w:r>
      <w:proofErr w:type="spellStart"/>
      <w:r>
        <w:rPr>
          <w:sz w:val="24"/>
          <w:szCs w:val="24"/>
        </w:rPr>
        <w:t>Jassem</w:t>
      </w:r>
      <w:proofErr w:type="spellEnd"/>
      <w:r>
        <w:rPr>
          <w:sz w:val="24"/>
          <w:szCs w:val="24"/>
        </w:rPr>
        <w:t xml:space="preserve"> commente les changements principaux intervenus dans le programme du stage, à savoir 1 j</w:t>
      </w:r>
      <w:r w:rsidR="00297095">
        <w:rPr>
          <w:sz w:val="24"/>
          <w:szCs w:val="24"/>
        </w:rPr>
        <w:t xml:space="preserve">our </w:t>
      </w:r>
      <w:r>
        <w:rPr>
          <w:sz w:val="24"/>
          <w:szCs w:val="24"/>
        </w:rPr>
        <w:t>supplémentaire</w:t>
      </w:r>
      <w:r w:rsidR="00297095">
        <w:rPr>
          <w:sz w:val="24"/>
          <w:szCs w:val="24"/>
        </w:rPr>
        <w:t xml:space="preserve"> (6 jours de formation +1 jour de débordement du programme et préparation à l’examen + 1 jour d’examen) </w:t>
      </w:r>
      <w:r>
        <w:rPr>
          <w:sz w:val="24"/>
          <w:szCs w:val="24"/>
        </w:rPr>
        <w:t xml:space="preserve"> et consécutivement une augmentation du </w:t>
      </w:r>
      <w:r w:rsidR="00297095">
        <w:rPr>
          <w:sz w:val="24"/>
          <w:szCs w:val="24"/>
        </w:rPr>
        <w:t>droit d’inscription</w:t>
      </w:r>
      <w:r>
        <w:rPr>
          <w:sz w:val="24"/>
          <w:szCs w:val="24"/>
        </w:rPr>
        <w:t xml:space="preserve"> à 80 €</w:t>
      </w:r>
      <w:r w:rsidR="00297095">
        <w:rPr>
          <w:sz w:val="24"/>
          <w:szCs w:val="24"/>
        </w:rPr>
        <w:t>/stagiaire.</w:t>
      </w:r>
    </w:p>
    <w:p w:rsidR="005E1F85" w:rsidRDefault="005E1F85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stage aura lieu lors des weekends prolongés de l’Ascension et de </w:t>
      </w:r>
      <w:r w:rsidR="00297095">
        <w:rPr>
          <w:sz w:val="24"/>
          <w:szCs w:val="24"/>
        </w:rPr>
        <w:t xml:space="preserve">la </w:t>
      </w:r>
      <w:r>
        <w:rPr>
          <w:sz w:val="24"/>
          <w:szCs w:val="24"/>
        </w:rPr>
        <w:t>Pentecôte</w:t>
      </w:r>
      <w:r w:rsidR="00297095">
        <w:rPr>
          <w:sz w:val="24"/>
          <w:szCs w:val="24"/>
        </w:rPr>
        <w:t xml:space="preserve"> 2018. Une vérification de la disponibilité des locaux devra encore être effectuée pour le vendredi 11 mai. </w:t>
      </w:r>
    </w:p>
    <w:p w:rsidR="00297095" w:rsidRDefault="00297095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L’indemnité forfaitaire pour le formateur est maintenue à 400 €, avec une augmentation possible selon le nombre de participants à la formation. </w:t>
      </w:r>
    </w:p>
    <w:p w:rsidR="00297095" w:rsidRDefault="00297095" w:rsidP="00DA6DA1">
      <w:pPr>
        <w:spacing w:line="240" w:lineRule="auto"/>
        <w:jc w:val="both"/>
        <w:rPr>
          <w:sz w:val="24"/>
          <w:szCs w:val="24"/>
        </w:rPr>
      </w:pPr>
    </w:p>
    <w:p w:rsidR="00297095" w:rsidRDefault="00297095" w:rsidP="00DA6DA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Recensement de nos arbitres actifs.</w:t>
      </w:r>
    </w:p>
    <w:p w:rsidR="00297095" w:rsidRDefault="00F05BD1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Constatation de M. Raymond v</w:t>
      </w:r>
      <w:r w:rsidR="00297095">
        <w:rPr>
          <w:sz w:val="24"/>
          <w:szCs w:val="24"/>
        </w:rPr>
        <w:t xml:space="preserve">an </w:t>
      </w:r>
      <w:proofErr w:type="spellStart"/>
      <w:r w:rsidR="00297095">
        <w:rPr>
          <w:sz w:val="24"/>
          <w:szCs w:val="24"/>
        </w:rPr>
        <w:t>Melsen</w:t>
      </w:r>
      <w:proofErr w:type="spellEnd"/>
      <w:r w:rsidR="00297095">
        <w:rPr>
          <w:sz w:val="24"/>
          <w:szCs w:val="24"/>
        </w:rPr>
        <w:t xml:space="preserve"> qu’aucun arbitre francophone n’arbitre les ICN</w:t>
      </w:r>
      <w:r w:rsidR="003D59C3">
        <w:rPr>
          <w:sz w:val="24"/>
          <w:szCs w:val="24"/>
        </w:rPr>
        <w:t xml:space="preserve"> 1</w:t>
      </w:r>
      <w:r w:rsidR="003D59C3" w:rsidRPr="003D59C3">
        <w:rPr>
          <w:sz w:val="24"/>
          <w:szCs w:val="24"/>
          <w:vertAlign w:val="superscript"/>
        </w:rPr>
        <w:t xml:space="preserve">ére </w:t>
      </w:r>
      <w:r w:rsidR="003D59C3">
        <w:rPr>
          <w:sz w:val="24"/>
          <w:szCs w:val="24"/>
        </w:rPr>
        <w:t xml:space="preserve">division. </w:t>
      </w:r>
    </w:p>
    <w:p w:rsidR="003D59C3" w:rsidRDefault="003D59C3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proposition est présentée et acceptée de créé une nouvelle liste des arbitres francophones afin de recenser les arbitres actifs/inactifs et d’obliger désormais la présence d’un arbitre francophone sur les tournois ayant reçus des subsides de la FEFB. </w:t>
      </w:r>
    </w:p>
    <w:p w:rsidR="003D59C3" w:rsidRDefault="003D59C3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Philippe </w:t>
      </w:r>
      <w:proofErr w:type="spellStart"/>
      <w:r>
        <w:rPr>
          <w:sz w:val="24"/>
          <w:szCs w:val="24"/>
        </w:rPr>
        <w:t>Jassem</w:t>
      </w:r>
      <w:proofErr w:type="spellEnd"/>
      <w:r>
        <w:rPr>
          <w:sz w:val="24"/>
          <w:szCs w:val="24"/>
        </w:rPr>
        <w:t xml:space="preserve"> est chargé de présenter un projet dans ce sens lors de l’assemblée générale du 11 novembre 2017.</w:t>
      </w:r>
    </w:p>
    <w:p w:rsidR="003D59C3" w:rsidRDefault="003D59C3" w:rsidP="00DA6DA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Chargés de Mission pour la saison 2017-2018.</w:t>
      </w:r>
    </w:p>
    <w:p w:rsidR="00E22E4C" w:rsidRDefault="00F05BD1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Frédéric </w:t>
      </w:r>
      <w:proofErr w:type="spellStart"/>
      <w:r>
        <w:rPr>
          <w:sz w:val="24"/>
          <w:szCs w:val="24"/>
        </w:rPr>
        <w:t>Bie</w:t>
      </w:r>
      <w:r w:rsidR="003D59C3">
        <w:rPr>
          <w:sz w:val="24"/>
          <w:szCs w:val="24"/>
        </w:rPr>
        <w:t>lik</w:t>
      </w:r>
      <w:proofErr w:type="spellEnd"/>
      <w:r w:rsidR="003D59C3">
        <w:rPr>
          <w:sz w:val="24"/>
          <w:szCs w:val="24"/>
        </w:rPr>
        <w:t xml:space="preserve"> commente l’</w:t>
      </w:r>
      <w:r w:rsidR="00E22E4C">
        <w:rPr>
          <w:sz w:val="24"/>
          <w:szCs w:val="24"/>
        </w:rPr>
        <w:t xml:space="preserve">état actuel pour la mission </w:t>
      </w:r>
      <w:r w:rsidR="003D59C3">
        <w:rPr>
          <w:sz w:val="24"/>
          <w:szCs w:val="24"/>
        </w:rPr>
        <w:t xml:space="preserve">de la saison 2016-2017 et précise les avancées réalisées depuis la réunion du 15 juillet 2017. </w:t>
      </w:r>
      <w:r w:rsidR="00E22E4C">
        <w:rPr>
          <w:sz w:val="24"/>
          <w:szCs w:val="24"/>
        </w:rPr>
        <w:t>Il confirme l’autorisation par l’administration d’utiliser une partie des subsides 2016-2017 pour l’achat de matériel supplémentaire à distribuer dans les écoles. Ce matériel a déjà été acheté et sera expédié d’ici quelques jours dans les écoles choisies par les chargés de mission. Une partie du matériel supplémentaire est</w:t>
      </w:r>
      <w:r>
        <w:rPr>
          <w:sz w:val="24"/>
          <w:szCs w:val="24"/>
        </w:rPr>
        <w:t xml:space="preserve"> actuellement stocké chez M. </w:t>
      </w:r>
      <w:proofErr w:type="spellStart"/>
      <w:r>
        <w:rPr>
          <w:sz w:val="24"/>
          <w:szCs w:val="24"/>
        </w:rPr>
        <w:t>Bie</w:t>
      </w:r>
      <w:r w:rsidR="00E22E4C">
        <w:rPr>
          <w:sz w:val="24"/>
          <w:szCs w:val="24"/>
        </w:rPr>
        <w:t>lik</w:t>
      </w:r>
      <w:proofErr w:type="spellEnd"/>
      <w:r w:rsidR="00E22E4C">
        <w:rPr>
          <w:sz w:val="24"/>
          <w:szCs w:val="24"/>
        </w:rPr>
        <w:t>.</w:t>
      </w:r>
    </w:p>
    <w:p w:rsidR="00E22E4C" w:rsidRDefault="003D59C3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Claudio </w:t>
      </w:r>
      <w:proofErr w:type="spellStart"/>
      <w:r>
        <w:rPr>
          <w:sz w:val="24"/>
          <w:szCs w:val="24"/>
        </w:rPr>
        <w:t>Piacentini</w:t>
      </w:r>
      <w:proofErr w:type="spellEnd"/>
      <w:r>
        <w:rPr>
          <w:sz w:val="24"/>
          <w:szCs w:val="24"/>
        </w:rPr>
        <w:t xml:space="preserve"> </w:t>
      </w:r>
      <w:r w:rsidR="00E22E4C">
        <w:rPr>
          <w:sz w:val="24"/>
          <w:szCs w:val="24"/>
        </w:rPr>
        <w:t xml:space="preserve">précise que 4750 € de subsides doivent encore être versé à la fédération par l’administration. </w:t>
      </w:r>
      <w:r w:rsidR="00C2094B">
        <w:rPr>
          <w:sz w:val="24"/>
          <w:szCs w:val="24"/>
        </w:rPr>
        <w:t>Le total des dépenses pour 2016-2017 sur cette mission s’élève à 25007,27 €.</w:t>
      </w:r>
    </w:p>
    <w:p w:rsidR="00C2094B" w:rsidRDefault="00E22E4C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F05BD1">
        <w:rPr>
          <w:sz w:val="24"/>
          <w:szCs w:val="24"/>
        </w:rPr>
        <w:t xml:space="preserve">n rapport a été remis par M. </w:t>
      </w:r>
      <w:proofErr w:type="spellStart"/>
      <w:r w:rsidR="00F05BD1">
        <w:rPr>
          <w:sz w:val="24"/>
          <w:szCs w:val="24"/>
        </w:rPr>
        <w:t>Bie</w:t>
      </w:r>
      <w:r>
        <w:rPr>
          <w:sz w:val="24"/>
          <w:szCs w:val="24"/>
        </w:rPr>
        <w:t>lik</w:t>
      </w:r>
      <w:proofErr w:type="spellEnd"/>
      <w:r>
        <w:rPr>
          <w:sz w:val="24"/>
          <w:szCs w:val="24"/>
        </w:rPr>
        <w:t xml:space="preserve"> le 29 aout 2017 </w:t>
      </w:r>
      <w:r w:rsidR="00C2094B">
        <w:rPr>
          <w:sz w:val="24"/>
          <w:szCs w:val="24"/>
        </w:rPr>
        <w:t>à l’administration et la FEFB devrait recevoir la réponse concernant la demande de subsides de 25000 € pour 2017-2</w:t>
      </w:r>
      <w:r w:rsidR="00F05BD1">
        <w:rPr>
          <w:sz w:val="24"/>
          <w:szCs w:val="24"/>
        </w:rPr>
        <w:t xml:space="preserve">018 vers le 20 septembre. M. </w:t>
      </w:r>
      <w:proofErr w:type="spellStart"/>
      <w:r w:rsidR="00F05BD1">
        <w:rPr>
          <w:sz w:val="24"/>
          <w:szCs w:val="24"/>
        </w:rPr>
        <w:t>Bie</w:t>
      </w:r>
      <w:r w:rsidR="00C2094B">
        <w:rPr>
          <w:sz w:val="24"/>
          <w:szCs w:val="24"/>
        </w:rPr>
        <w:t>lik</w:t>
      </w:r>
      <w:proofErr w:type="spellEnd"/>
      <w:r w:rsidR="00C2094B">
        <w:rPr>
          <w:sz w:val="24"/>
          <w:szCs w:val="24"/>
        </w:rPr>
        <w:t xml:space="preserve"> attire l’attention sur le fait que ce subside sera sans doute le dernier que la FEFB pourra obtenir. </w:t>
      </w:r>
    </w:p>
    <w:p w:rsidR="00C2094B" w:rsidRDefault="00F05BD1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Bie</w:t>
      </w:r>
      <w:r w:rsidR="00C2094B">
        <w:rPr>
          <w:sz w:val="24"/>
          <w:szCs w:val="24"/>
        </w:rPr>
        <w:t>lik</w:t>
      </w:r>
      <w:proofErr w:type="spellEnd"/>
      <w:r w:rsidR="00C2094B">
        <w:rPr>
          <w:sz w:val="24"/>
          <w:szCs w:val="24"/>
        </w:rPr>
        <w:t xml:space="preserve"> est choisi unanimement comme coordinateur des chargés de mission 2017-2018. Ceux-ci ne devraient pas être aussi nombreux qu’en 2016-2017 et travailleront sur 2 axes principaux : un axe de l’enseignement (réseaux d’enseignements, formations de professeurs, etc.) et un axe de colloques (rencontres entre professeurs, séminaires et workshop sur le jeu d’échec à l’école). </w:t>
      </w:r>
    </w:p>
    <w:p w:rsidR="009114E4" w:rsidRDefault="009114E4" w:rsidP="00DA6DA1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C2094B" w:rsidRPr="00C2094B" w:rsidRDefault="00C2094B" w:rsidP="00DA6DA1">
      <w:pPr>
        <w:spacing w:line="240" w:lineRule="auto"/>
        <w:jc w:val="both"/>
        <w:rPr>
          <w:b/>
          <w:sz w:val="24"/>
          <w:szCs w:val="24"/>
        </w:rPr>
      </w:pPr>
      <w:r w:rsidRPr="00C2094B">
        <w:rPr>
          <w:b/>
          <w:sz w:val="24"/>
          <w:szCs w:val="24"/>
        </w:rPr>
        <w:t xml:space="preserve">6 bis. </w:t>
      </w:r>
      <w:r w:rsidR="00B26986">
        <w:rPr>
          <w:b/>
          <w:sz w:val="24"/>
          <w:szCs w:val="24"/>
        </w:rPr>
        <w:t>Brevet</w:t>
      </w:r>
      <w:r w:rsidRPr="00C2094B">
        <w:rPr>
          <w:b/>
          <w:sz w:val="24"/>
          <w:szCs w:val="24"/>
        </w:rPr>
        <w:t xml:space="preserve"> de formateur</w:t>
      </w:r>
      <w:r w:rsidR="00B26986">
        <w:rPr>
          <w:b/>
          <w:sz w:val="24"/>
          <w:szCs w:val="24"/>
        </w:rPr>
        <w:t xml:space="preserve"> pratique</w:t>
      </w:r>
      <w:r w:rsidRPr="00C2094B">
        <w:rPr>
          <w:b/>
          <w:sz w:val="24"/>
          <w:szCs w:val="24"/>
        </w:rPr>
        <w:t xml:space="preserve"> FEFB</w:t>
      </w:r>
      <w:r w:rsidR="00B26986">
        <w:rPr>
          <w:b/>
          <w:sz w:val="24"/>
          <w:szCs w:val="24"/>
        </w:rPr>
        <w:t>.</w:t>
      </w:r>
      <w:r w:rsidRPr="00C2094B">
        <w:rPr>
          <w:b/>
          <w:sz w:val="24"/>
          <w:szCs w:val="24"/>
        </w:rPr>
        <w:t xml:space="preserve"> </w:t>
      </w:r>
    </w:p>
    <w:p w:rsidR="00C2094B" w:rsidRDefault="00F05BD1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M. Raymond v</w:t>
      </w:r>
      <w:r w:rsidR="00C2094B">
        <w:rPr>
          <w:sz w:val="24"/>
          <w:szCs w:val="24"/>
        </w:rPr>
        <w:t xml:space="preserve">an </w:t>
      </w:r>
      <w:proofErr w:type="spellStart"/>
      <w:r w:rsidR="00C2094B">
        <w:rPr>
          <w:sz w:val="24"/>
          <w:szCs w:val="24"/>
        </w:rPr>
        <w:t>Melsen</w:t>
      </w:r>
      <w:proofErr w:type="spellEnd"/>
      <w:r w:rsidR="00C2094B">
        <w:rPr>
          <w:sz w:val="24"/>
          <w:szCs w:val="24"/>
        </w:rPr>
        <w:t xml:space="preserve"> présente le dossier de M. Thierry </w:t>
      </w:r>
      <w:proofErr w:type="spellStart"/>
      <w:r w:rsidR="00C2094B">
        <w:rPr>
          <w:sz w:val="24"/>
          <w:szCs w:val="24"/>
        </w:rPr>
        <w:t>Saeys</w:t>
      </w:r>
      <w:proofErr w:type="spellEnd"/>
      <w:r w:rsidR="009114E4">
        <w:rPr>
          <w:sz w:val="24"/>
          <w:szCs w:val="24"/>
        </w:rPr>
        <w:t xml:space="preserve">, brevet théorique de formateur de la FEFB obtenu en 2016, en vue de l’obtention du brevet pratique. Le titre de formateur pratique de la FEFB est accordé à l’unanimité à M. Thierry </w:t>
      </w:r>
      <w:proofErr w:type="spellStart"/>
      <w:r w:rsidR="009114E4">
        <w:rPr>
          <w:sz w:val="24"/>
          <w:szCs w:val="24"/>
        </w:rPr>
        <w:t>Saeys</w:t>
      </w:r>
      <w:proofErr w:type="spellEnd"/>
      <w:r w:rsidR="009114E4">
        <w:rPr>
          <w:sz w:val="24"/>
          <w:szCs w:val="24"/>
        </w:rPr>
        <w:t>.</w:t>
      </w:r>
    </w:p>
    <w:p w:rsidR="009114E4" w:rsidRDefault="009114E4" w:rsidP="00DA6DA1">
      <w:pPr>
        <w:spacing w:line="240" w:lineRule="auto"/>
        <w:jc w:val="both"/>
        <w:rPr>
          <w:sz w:val="24"/>
          <w:szCs w:val="24"/>
        </w:rPr>
      </w:pPr>
    </w:p>
    <w:p w:rsidR="009114E4" w:rsidRDefault="009114E4" w:rsidP="00DA6DA1">
      <w:pPr>
        <w:spacing w:line="240" w:lineRule="auto"/>
        <w:jc w:val="both"/>
        <w:rPr>
          <w:b/>
          <w:sz w:val="24"/>
          <w:szCs w:val="24"/>
        </w:rPr>
      </w:pPr>
    </w:p>
    <w:p w:rsidR="009114E4" w:rsidRDefault="009114E4" w:rsidP="00DA6DA1">
      <w:pPr>
        <w:spacing w:line="240" w:lineRule="auto"/>
        <w:jc w:val="both"/>
        <w:rPr>
          <w:b/>
          <w:sz w:val="24"/>
          <w:szCs w:val="24"/>
        </w:rPr>
      </w:pPr>
    </w:p>
    <w:p w:rsidR="00C2094B" w:rsidRDefault="00C2094B" w:rsidP="00DA6DA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7. </w:t>
      </w:r>
      <w:r w:rsidR="009114E4">
        <w:rPr>
          <w:b/>
          <w:sz w:val="24"/>
          <w:szCs w:val="24"/>
        </w:rPr>
        <w:t>Finalisation de la modification du règlement inter-écoles.</w:t>
      </w:r>
    </w:p>
    <w:p w:rsidR="009114E4" w:rsidRDefault="009114E4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Wéry</w:t>
      </w:r>
      <w:proofErr w:type="spellEnd"/>
      <w:r>
        <w:rPr>
          <w:sz w:val="24"/>
          <w:szCs w:val="24"/>
        </w:rPr>
        <w:t xml:space="preserve"> présente et commente les modifications apportées au règlement interscolaire. Celles-ci sont acceptées à l’unanimité. M. </w:t>
      </w:r>
      <w:proofErr w:type="spellStart"/>
      <w:r>
        <w:rPr>
          <w:sz w:val="24"/>
          <w:szCs w:val="24"/>
        </w:rPr>
        <w:t>Wéry</w:t>
      </w:r>
      <w:proofErr w:type="spellEnd"/>
      <w:r>
        <w:rPr>
          <w:sz w:val="24"/>
          <w:szCs w:val="24"/>
        </w:rPr>
        <w:t xml:space="preserve"> annonce également avoir introduit un dossier de demande de sponsoring pour les inter-écoles auprès de la banque ING.</w:t>
      </w:r>
    </w:p>
    <w:p w:rsidR="009114E4" w:rsidRDefault="009114E4" w:rsidP="00DA6DA1">
      <w:pPr>
        <w:spacing w:line="240" w:lineRule="auto"/>
        <w:jc w:val="both"/>
        <w:rPr>
          <w:sz w:val="24"/>
          <w:szCs w:val="24"/>
        </w:rPr>
      </w:pPr>
    </w:p>
    <w:p w:rsidR="009114E4" w:rsidRDefault="009114E4" w:rsidP="00DA6DA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Préparation de l’assemblée générale ordinaire du 11 novembre</w:t>
      </w:r>
      <w:r w:rsidR="00B26986">
        <w:rPr>
          <w:b/>
          <w:sz w:val="24"/>
          <w:szCs w:val="24"/>
        </w:rPr>
        <w:t xml:space="preserve"> 2017.</w:t>
      </w:r>
    </w:p>
    <w:p w:rsidR="009114E4" w:rsidRDefault="00F05BD1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Raymond van </w:t>
      </w:r>
      <w:proofErr w:type="spellStart"/>
      <w:r>
        <w:rPr>
          <w:sz w:val="24"/>
          <w:szCs w:val="24"/>
        </w:rPr>
        <w:t>Melsen</w:t>
      </w:r>
      <w:proofErr w:type="spellEnd"/>
      <w:r>
        <w:rPr>
          <w:sz w:val="24"/>
          <w:szCs w:val="24"/>
        </w:rPr>
        <w:t xml:space="preserve"> lit</w:t>
      </w:r>
      <w:r w:rsidR="00B26986">
        <w:rPr>
          <w:sz w:val="24"/>
          <w:szCs w:val="24"/>
        </w:rPr>
        <w:t xml:space="preserve"> et complète la convocation pour la réunion du 11 novembre 2017 avec l</w:t>
      </w:r>
      <w:r w:rsidR="000F71DC">
        <w:rPr>
          <w:sz w:val="24"/>
          <w:szCs w:val="24"/>
        </w:rPr>
        <w:t>’aide d</w:t>
      </w:r>
      <w:r w:rsidR="00B26986">
        <w:rPr>
          <w:sz w:val="24"/>
          <w:szCs w:val="24"/>
        </w:rPr>
        <w:t xml:space="preserve">es administrateurs présents. </w:t>
      </w:r>
    </w:p>
    <w:p w:rsidR="00B26986" w:rsidRDefault="00B26986" w:rsidP="00DA6DA1">
      <w:pPr>
        <w:spacing w:line="240" w:lineRule="auto"/>
        <w:jc w:val="both"/>
        <w:rPr>
          <w:sz w:val="24"/>
          <w:szCs w:val="24"/>
        </w:rPr>
      </w:pPr>
    </w:p>
    <w:p w:rsidR="00B26986" w:rsidRDefault="00B26986" w:rsidP="00DA6DA1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Remarques, questions et/ou propositions qui concernent les éventuels rapports.</w:t>
      </w:r>
    </w:p>
    <w:p w:rsidR="00B26986" w:rsidRDefault="00B26986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Etat des comptes de la FEFB par M. Claudio </w:t>
      </w:r>
      <w:proofErr w:type="spellStart"/>
      <w:r>
        <w:rPr>
          <w:sz w:val="24"/>
          <w:szCs w:val="24"/>
        </w:rPr>
        <w:t>Piacentini</w:t>
      </w:r>
      <w:proofErr w:type="spellEnd"/>
      <w:r>
        <w:rPr>
          <w:sz w:val="24"/>
          <w:szCs w:val="24"/>
        </w:rPr>
        <w:t> :</w:t>
      </w:r>
    </w:p>
    <w:p w:rsidR="00B26986" w:rsidRDefault="00B26986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Trésorerie : 383,4 €</w:t>
      </w:r>
    </w:p>
    <w:p w:rsidR="00B26986" w:rsidRDefault="00B26986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Compte épargne : 17888.62 €</w:t>
      </w:r>
    </w:p>
    <w:p w:rsidR="00B26986" w:rsidRDefault="00B26986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Portefeuille-titres : 22057.20 €</w:t>
      </w:r>
    </w:p>
    <w:p w:rsidR="00B26986" w:rsidRDefault="00B26986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Total : 40329.22 €</w:t>
      </w:r>
    </w:p>
    <w:p w:rsidR="00267C60" w:rsidRDefault="00267C60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Créance : 4750 € de subsides de la Fédération Wallonie-Bruxelles</w:t>
      </w:r>
    </w:p>
    <w:p w:rsidR="00267C60" w:rsidRDefault="00B26986" w:rsidP="00DA6DA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Remarques de M. </w:t>
      </w:r>
      <w:proofErr w:type="spellStart"/>
      <w:r>
        <w:rPr>
          <w:sz w:val="24"/>
          <w:szCs w:val="24"/>
        </w:rPr>
        <w:t>Piacentini</w:t>
      </w:r>
      <w:proofErr w:type="spellEnd"/>
      <w:r>
        <w:rPr>
          <w:sz w:val="24"/>
          <w:szCs w:val="24"/>
        </w:rPr>
        <w:t xml:space="preserve"> : </w:t>
      </w:r>
    </w:p>
    <w:p w:rsidR="00B26986" w:rsidRDefault="00B26986" w:rsidP="00267C60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67C60">
        <w:rPr>
          <w:sz w:val="24"/>
          <w:szCs w:val="24"/>
        </w:rPr>
        <w:t xml:space="preserve">au 16 septembre, seule la ligue de Liège a envoyé son rapport annuel. La date limite actuelle d’envoi des rapports est au 30 novembre 2017. M. </w:t>
      </w:r>
      <w:proofErr w:type="spellStart"/>
      <w:r w:rsidRPr="00267C60">
        <w:rPr>
          <w:sz w:val="24"/>
          <w:szCs w:val="24"/>
        </w:rPr>
        <w:t>Piacentini</w:t>
      </w:r>
      <w:proofErr w:type="spellEnd"/>
      <w:r w:rsidRPr="00267C60">
        <w:rPr>
          <w:sz w:val="24"/>
          <w:szCs w:val="24"/>
        </w:rPr>
        <w:t xml:space="preserve"> propose d’avancer cette date au 15 sep</w:t>
      </w:r>
      <w:r w:rsidR="00267C60" w:rsidRPr="00267C60">
        <w:rPr>
          <w:sz w:val="24"/>
          <w:szCs w:val="24"/>
        </w:rPr>
        <w:t xml:space="preserve">tembre pour les années futures. Ajout de cette proposition pour l’assemblée générale du 11 novembre. </w:t>
      </w:r>
    </w:p>
    <w:p w:rsidR="00267C60" w:rsidRDefault="00267C60" w:rsidP="00267C60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cercle d’échecs du plateau de Herve a payé une seconde fois sa cotisation provisoire pour la saison 2016-2017.</w:t>
      </w:r>
    </w:p>
    <w:p w:rsidR="00267C60" w:rsidRDefault="00267C60" w:rsidP="00267C6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Kim Le Quang signale également le retour du GMI </w:t>
      </w:r>
      <w:proofErr w:type="spellStart"/>
      <w:r>
        <w:rPr>
          <w:sz w:val="24"/>
          <w:szCs w:val="24"/>
        </w:rPr>
        <w:t>Mikhail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Gurevich</w:t>
      </w:r>
      <w:proofErr w:type="spellEnd"/>
      <w:r>
        <w:rPr>
          <w:sz w:val="24"/>
          <w:szCs w:val="24"/>
        </w:rPr>
        <w:t xml:space="preserve"> à Bruxelles si la fédération souhaite organiser des activités où sa présence pourrait être souhaitée. </w:t>
      </w:r>
    </w:p>
    <w:p w:rsidR="00267C60" w:rsidRDefault="00267C60" w:rsidP="00267C60">
      <w:pPr>
        <w:spacing w:line="240" w:lineRule="auto"/>
        <w:jc w:val="both"/>
        <w:rPr>
          <w:sz w:val="24"/>
          <w:szCs w:val="24"/>
        </w:rPr>
      </w:pPr>
    </w:p>
    <w:p w:rsidR="00267C60" w:rsidRPr="00267C60" w:rsidRDefault="00267C60" w:rsidP="00267C60">
      <w:pPr>
        <w:spacing w:line="240" w:lineRule="auto"/>
        <w:jc w:val="both"/>
        <w:rPr>
          <w:i/>
          <w:sz w:val="24"/>
          <w:szCs w:val="24"/>
        </w:rPr>
      </w:pPr>
      <w:r w:rsidRPr="00267C60">
        <w:rPr>
          <w:i/>
          <w:sz w:val="24"/>
          <w:szCs w:val="24"/>
        </w:rPr>
        <w:t xml:space="preserve">Cette séance a débutée à 14h10 et </w:t>
      </w:r>
      <w:r>
        <w:rPr>
          <w:i/>
          <w:sz w:val="24"/>
          <w:szCs w:val="24"/>
        </w:rPr>
        <w:t>s</w:t>
      </w:r>
      <w:r w:rsidRPr="00267C60">
        <w:rPr>
          <w:i/>
          <w:sz w:val="24"/>
          <w:szCs w:val="24"/>
        </w:rPr>
        <w:t xml:space="preserve">’est </w:t>
      </w:r>
      <w:r>
        <w:rPr>
          <w:i/>
          <w:sz w:val="24"/>
          <w:szCs w:val="24"/>
        </w:rPr>
        <w:t>achevée</w:t>
      </w:r>
      <w:r w:rsidRPr="00267C60">
        <w:rPr>
          <w:i/>
          <w:sz w:val="24"/>
          <w:szCs w:val="24"/>
        </w:rPr>
        <w:t xml:space="preserve"> à 17h</w:t>
      </w:r>
      <w:r>
        <w:rPr>
          <w:i/>
          <w:sz w:val="24"/>
          <w:szCs w:val="24"/>
        </w:rPr>
        <w:t>.</w:t>
      </w:r>
    </w:p>
    <w:sectPr w:rsidR="00267C60" w:rsidRPr="0026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2FB2"/>
    <w:multiLevelType w:val="hybridMultilevel"/>
    <w:tmpl w:val="3094274E"/>
    <w:lvl w:ilvl="0" w:tplc="024684A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A1"/>
    <w:rsid w:val="000F71DC"/>
    <w:rsid w:val="00101FBC"/>
    <w:rsid w:val="00267C60"/>
    <w:rsid w:val="00297095"/>
    <w:rsid w:val="002B093E"/>
    <w:rsid w:val="003D59C3"/>
    <w:rsid w:val="005E1F85"/>
    <w:rsid w:val="009114E4"/>
    <w:rsid w:val="00B26986"/>
    <w:rsid w:val="00C2094B"/>
    <w:rsid w:val="00DA6DA1"/>
    <w:rsid w:val="00E22E4C"/>
    <w:rsid w:val="00F0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CEDCA-4AB6-49C4-AF5F-2CB1C052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4</cp:revision>
  <dcterms:created xsi:type="dcterms:W3CDTF">2017-09-18T09:05:00Z</dcterms:created>
  <dcterms:modified xsi:type="dcterms:W3CDTF">2017-09-20T09:47:00Z</dcterms:modified>
</cp:coreProperties>
</file>